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FF3" w:rsidRPr="00857FF3" w:rsidRDefault="00857FF3" w:rsidP="00857FF3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857FF3">
        <w:rPr>
          <w:b/>
          <w:sz w:val="23"/>
          <w:szCs w:val="23"/>
        </w:rPr>
        <w:t>SERVIÇO SOCIAL DO COMÉRCIO</w:t>
      </w:r>
    </w:p>
    <w:p w:rsidR="00857FF3" w:rsidRPr="00857FF3" w:rsidRDefault="00857FF3" w:rsidP="00857FF3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857FF3">
        <w:rPr>
          <w:b/>
          <w:sz w:val="23"/>
          <w:szCs w:val="23"/>
        </w:rPr>
        <w:t>DEPARTAMENTO REGIONAL DO TOCANTINS</w:t>
      </w:r>
    </w:p>
    <w:p w:rsidR="00857FF3" w:rsidRPr="00857FF3" w:rsidRDefault="00857FF3" w:rsidP="00857FF3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857FF3">
        <w:rPr>
          <w:b/>
          <w:sz w:val="23"/>
          <w:szCs w:val="23"/>
        </w:rPr>
        <w:t>ASSESSORIA DE RECRUTAMENTO, SELEÇÃO E DESENVOLVIMENTO DE PESSOAS</w:t>
      </w:r>
    </w:p>
    <w:p w:rsidR="00857FF3" w:rsidRPr="00857FF3" w:rsidRDefault="00857FF3" w:rsidP="00857FF3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p w:rsidR="00857FF3" w:rsidRPr="00857FF3" w:rsidRDefault="00857FF3" w:rsidP="00857FF3">
      <w:pPr>
        <w:spacing w:after="200" w:line="276" w:lineRule="auto"/>
        <w:jc w:val="center"/>
        <w:rPr>
          <w:rFonts w:eastAsia="Calibri"/>
          <w:b/>
          <w:sz w:val="23"/>
          <w:szCs w:val="23"/>
          <w:u w:val="single"/>
          <w:lang w:eastAsia="en-US"/>
        </w:rPr>
      </w:pPr>
      <w:r w:rsidRPr="00857FF3">
        <w:rPr>
          <w:rFonts w:eastAsia="Calibri"/>
          <w:b/>
          <w:sz w:val="23"/>
          <w:szCs w:val="23"/>
          <w:u w:val="single"/>
          <w:lang w:eastAsia="en-US"/>
        </w:rPr>
        <w:t>PROCESSO SELETIVO ESTAGIÁRIO EDUCAÇÃO - EDITAL Nº13/2022</w:t>
      </w:r>
    </w:p>
    <w:p w:rsidR="00857FF3" w:rsidRPr="00857FF3" w:rsidRDefault="00857FF3" w:rsidP="00857FF3">
      <w:pPr>
        <w:spacing w:after="200" w:line="276" w:lineRule="auto"/>
        <w:jc w:val="both"/>
        <w:rPr>
          <w:rFonts w:eastAsia="Calibri"/>
          <w:b/>
          <w:sz w:val="23"/>
          <w:szCs w:val="23"/>
          <w:lang w:eastAsia="en-US"/>
        </w:rPr>
      </w:pPr>
      <w:r w:rsidRPr="00857FF3">
        <w:rPr>
          <w:rFonts w:eastAsia="Calibri"/>
          <w:b/>
          <w:sz w:val="23"/>
          <w:szCs w:val="23"/>
          <w:lang w:eastAsia="en-US"/>
        </w:rPr>
        <w:t>UNIDADE: GURUPI</w:t>
      </w:r>
    </w:p>
    <w:p w:rsidR="00857FF3" w:rsidRPr="00857FF3" w:rsidRDefault="00857FF3" w:rsidP="00857FF3">
      <w:pPr>
        <w:autoSpaceDE w:val="0"/>
        <w:autoSpaceDN w:val="0"/>
        <w:adjustRightInd w:val="0"/>
        <w:jc w:val="center"/>
        <w:rPr>
          <w:rFonts w:eastAsia="Calibri"/>
          <w:b/>
          <w:sz w:val="16"/>
          <w:szCs w:val="16"/>
          <w:u w:val="single"/>
        </w:rPr>
      </w:pPr>
    </w:p>
    <w:p w:rsidR="00857FF3" w:rsidRPr="00857FF3" w:rsidRDefault="00857FF3" w:rsidP="00857FF3">
      <w:pPr>
        <w:autoSpaceDE w:val="0"/>
        <w:autoSpaceDN w:val="0"/>
        <w:adjustRightInd w:val="0"/>
        <w:jc w:val="center"/>
        <w:rPr>
          <w:rFonts w:eastAsia="Calibri"/>
          <w:b/>
          <w:sz w:val="23"/>
          <w:szCs w:val="23"/>
          <w:u w:val="single"/>
        </w:rPr>
      </w:pPr>
      <w:r w:rsidRPr="00857FF3">
        <w:rPr>
          <w:rFonts w:eastAsia="Calibri"/>
          <w:b/>
          <w:sz w:val="23"/>
          <w:szCs w:val="23"/>
          <w:u w:val="single"/>
        </w:rPr>
        <w:t>RESULTADO DA AVALIAÇÃO DE CONHECIMENTOS ESPECÍFICOS</w:t>
      </w:r>
    </w:p>
    <w:p w:rsidR="00857FF3" w:rsidRPr="00857FF3" w:rsidRDefault="00857FF3" w:rsidP="00857FF3">
      <w:pPr>
        <w:spacing w:line="360" w:lineRule="auto"/>
        <w:jc w:val="both"/>
        <w:rPr>
          <w:rFonts w:eastAsia="Calibri"/>
          <w:sz w:val="16"/>
          <w:szCs w:val="16"/>
          <w:u w:val="single"/>
          <w:lang w:eastAsia="en-US"/>
        </w:rPr>
      </w:pPr>
    </w:p>
    <w:p w:rsidR="00857FF3" w:rsidRPr="00857FF3" w:rsidRDefault="00857FF3" w:rsidP="00857FF3">
      <w:pPr>
        <w:spacing w:line="360" w:lineRule="auto"/>
        <w:jc w:val="both"/>
        <w:rPr>
          <w:rFonts w:eastAsia="Calibri"/>
          <w:bCs/>
          <w:sz w:val="24"/>
          <w:szCs w:val="24"/>
          <w:lang w:eastAsia="en-US"/>
        </w:rPr>
      </w:pPr>
      <w:r w:rsidRPr="00857FF3">
        <w:rPr>
          <w:rFonts w:eastAsia="Calibri"/>
          <w:sz w:val="24"/>
          <w:szCs w:val="24"/>
          <w:lang w:eastAsia="en-US"/>
        </w:rPr>
        <w:t xml:space="preserve">A Assessoria de Recrutamento, Seleção e Desenvolvimento de Pessoas, de acordo com o </w:t>
      </w:r>
      <w:r w:rsidRPr="00857FF3">
        <w:rPr>
          <w:rFonts w:eastAsia="Calibri"/>
          <w:b/>
          <w:bCs/>
          <w:sz w:val="24"/>
          <w:szCs w:val="24"/>
          <w:lang w:eastAsia="en-US"/>
        </w:rPr>
        <w:t>Edital nº.13/2022,</w:t>
      </w:r>
      <w:r w:rsidRPr="00857FF3">
        <w:rPr>
          <w:rFonts w:eastAsia="Calibri"/>
          <w:sz w:val="24"/>
          <w:szCs w:val="24"/>
          <w:lang w:eastAsia="en-US"/>
        </w:rPr>
        <w:t xml:space="preserve"> informa aos interessados o Resultado da Avaliação de Conhecimentos Específicos</w:t>
      </w:r>
      <w:r w:rsidRPr="00857FF3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Pr="00857FF3">
        <w:rPr>
          <w:rFonts w:eastAsia="Calibri"/>
          <w:sz w:val="24"/>
          <w:szCs w:val="24"/>
          <w:u w:val="single"/>
          <w:lang w:eastAsia="en-US"/>
        </w:rPr>
        <w:t xml:space="preserve">por ordem alfabética </w:t>
      </w:r>
      <w:r w:rsidRPr="00857FF3">
        <w:rPr>
          <w:rFonts w:eastAsia="Calibri"/>
          <w:bCs/>
          <w:sz w:val="24"/>
          <w:szCs w:val="24"/>
          <w:lang w:eastAsia="en-US"/>
        </w:rPr>
        <w:t xml:space="preserve">e convoca os candidatos abaixo classificados a participarem da próxima etapa a </w:t>
      </w:r>
      <w:r w:rsidRPr="00857FF3">
        <w:rPr>
          <w:rFonts w:eastAsia="Calibri"/>
          <w:b/>
          <w:bCs/>
          <w:sz w:val="24"/>
          <w:szCs w:val="24"/>
          <w:lang w:eastAsia="en-US"/>
        </w:rPr>
        <w:t>ENTREVISTA INDIVIDUAL (de acordo com a data e horário descritos abaixo</w:t>
      </w:r>
    </w:p>
    <w:p w:rsidR="00857FF3" w:rsidRPr="00857FF3" w:rsidRDefault="00857FF3" w:rsidP="00857FF3">
      <w:pPr>
        <w:spacing w:line="360" w:lineRule="auto"/>
        <w:jc w:val="both"/>
        <w:rPr>
          <w:rFonts w:eastAsia="Calibri"/>
          <w:bCs/>
          <w:sz w:val="24"/>
          <w:szCs w:val="24"/>
          <w:lang w:eastAsia="en-US"/>
        </w:rPr>
      </w:pPr>
      <w:r w:rsidRPr="00857FF3">
        <w:rPr>
          <w:rFonts w:eastAsia="Calibri"/>
          <w:b/>
          <w:bCs/>
          <w:sz w:val="24"/>
          <w:szCs w:val="24"/>
          <w:lang w:eastAsia="en-US"/>
        </w:rPr>
        <w:t>DATA:</w:t>
      </w:r>
      <w:r w:rsidRPr="00857FF3">
        <w:rPr>
          <w:rFonts w:eastAsia="Calibri"/>
          <w:bCs/>
          <w:sz w:val="24"/>
          <w:szCs w:val="24"/>
          <w:lang w:eastAsia="en-US"/>
        </w:rPr>
        <w:t xml:space="preserve">  22/02/2022</w:t>
      </w:r>
    </w:p>
    <w:p w:rsidR="00857FF3" w:rsidRPr="00857FF3" w:rsidRDefault="00857FF3" w:rsidP="00857FF3">
      <w:pPr>
        <w:spacing w:line="360" w:lineRule="auto"/>
        <w:jc w:val="both"/>
        <w:rPr>
          <w:rFonts w:eastAsia="Calibri"/>
          <w:bCs/>
          <w:sz w:val="24"/>
          <w:szCs w:val="24"/>
          <w:lang w:eastAsia="en-US"/>
        </w:rPr>
      </w:pPr>
      <w:r w:rsidRPr="00857FF3">
        <w:rPr>
          <w:rFonts w:eastAsia="Calibri"/>
          <w:b/>
          <w:bCs/>
          <w:sz w:val="24"/>
          <w:szCs w:val="24"/>
          <w:lang w:eastAsia="en-US"/>
        </w:rPr>
        <w:t xml:space="preserve">HORÁRIO:  </w:t>
      </w:r>
      <w:r w:rsidRPr="00857FF3">
        <w:rPr>
          <w:rFonts w:eastAsia="Calibri"/>
          <w:bCs/>
          <w:sz w:val="24"/>
          <w:szCs w:val="24"/>
          <w:lang w:eastAsia="en-US"/>
        </w:rPr>
        <w:t>09:00h, por ordem de chegada</w:t>
      </w:r>
    </w:p>
    <w:p w:rsidR="00857FF3" w:rsidRPr="00857FF3" w:rsidRDefault="00857FF3" w:rsidP="00857FF3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857FF3">
        <w:rPr>
          <w:rFonts w:eastAsia="Calibri"/>
          <w:b/>
          <w:sz w:val="24"/>
          <w:szCs w:val="24"/>
          <w:lang w:eastAsia="en-US"/>
        </w:rPr>
        <w:t xml:space="preserve">LOCAL: Centro de Atividades do Sesc Gurupi, </w:t>
      </w:r>
      <w:r w:rsidRPr="00857FF3">
        <w:rPr>
          <w:rFonts w:eastAsia="Calibri"/>
          <w:sz w:val="24"/>
          <w:szCs w:val="24"/>
          <w:lang w:eastAsia="en-US"/>
        </w:rPr>
        <w:t xml:space="preserve">localizado na Rua D, Quadra 10, </w:t>
      </w:r>
      <w:proofErr w:type="spellStart"/>
      <w:r w:rsidRPr="00857FF3">
        <w:rPr>
          <w:rFonts w:eastAsia="Calibri"/>
          <w:sz w:val="24"/>
          <w:szCs w:val="24"/>
          <w:lang w:eastAsia="en-US"/>
        </w:rPr>
        <w:t>Lts</w:t>
      </w:r>
      <w:proofErr w:type="spellEnd"/>
      <w:r w:rsidRPr="00857FF3">
        <w:rPr>
          <w:rFonts w:eastAsia="Calibri"/>
          <w:sz w:val="24"/>
          <w:szCs w:val="24"/>
          <w:lang w:eastAsia="en-US"/>
        </w:rPr>
        <w:t xml:space="preserve">. 01 a 05, nº. 109, Setor: </w:t>
      </w:r>
      <w:proofErr w:type="spellStart"/>
      <w:r w:rsidRPr="00857FF3">
        <w:rPr>
          <w:rFonts w:eastAsia="Calibri"/>
          <w:sz w:val="24"/>
          <w:szCs w:val="24"/>
          <w:lang w:eastAsia="en-US"/>
        </w:rPr>
        <w:t>Engº</w:t>
      </w:r>
      <w:proofErr w:type="spellEnd"/>
      <w:r w:rsidRPr="00857FF3">
        <w:rPr>
          <w:rFonts w:eastAsia="Calibri"/>
          <w:sz w:val="24"/>
          <w:szCs w:val="24"/>
          <w:lang w:eastAsia="en-US"/>
        </w:rPr>
        <w:t xml:space="preserve"> Waldir Lins – Gurupi</w:t>
      </w:r>
    </w:p>
    <w:p w:rsidR="00857FF3" w:rsidRPr="00857FF3" w:rsidRDefault="00857FF3" w:rsidP="00857FF3">
      <w:pPr>
        <w:spacing w:line="360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57FF3">
        <w:rPr>
          <w:rFonts w:eastAsia="Calibri"/>
          <w:b/>
          <w:sz w:val="24"/>
          <w:szCs w:val="24"/>
          <w:lang w:eastAsia="en-US"/>
        </w:rPr>
        <w:t>Relação de candidatos:</w:t>
      </w:r>
    </w:p>
    <w:p w:rsidR="00857FF3" w:rsidRPr="00857FF3" w:rsidRDefault="00857FF3" w:rsidP="00857FF3">
      <w:pPr>
        <w:numPr>
          <w:ilvl w:val="0"/>
          <w:numId w:val="4"/>
        </w:numPr>
        <w:spacing w:after="200" w:line="360" w:lineRule="auto"/>
        <w:contextualSpacing/>
        <w:jc w:val="both"/>
        <w:rPr>
          <w:sz w:val="24"/>
          <w:szCs w:val="24"/>
        </w:rPr>
      </w:pPr>
      <w:proofErr w:type="spellStart"/>
      <w:r w:rsidRPr="00857FF3">
        <w:rPr>
          <w:sz w:val="24"/>
          <w:szCs w:val="24"/>
        </w:rPr>
        <w:t>Cleidiane</w:t>
      </w:r>
      <w:proofErr w:type="spellEnd"/>
      <w:r w:rsidRPr="00857FF3">
        <w:rPr>
          <w:sz w:val="24"/>
          <w:szCs w:val="24"/>
        </w:rPr>
        <w:t xml:space="preserve"> Queiroz Souza</w:t>
      </w:r>
    </w:p>
    <w:p w:rsidR="00857FF3" w:rsidRPr="00857FF3" w:rsidRDefault="00BA3418" w:rsidP="00857FF3">
      <w:pPr>
        <w:numPr>
          <w:ilvl w:val="0"/>
          <w:numId w:val="4"/>
        </w:numPr>
        <w:spacing w:after="200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Diego Lopes</w:t>
      </w:r>
    </w:p>
    <w:p w:rsidR="00857FF3" w:rsidRPr="00857FF3" w:rsidRDefault="00857FF3" w:rsidP="00857FF3">
      <w:pPr>
        <w:numPr>
          <w:ilvl w:val="0"/>
          <w:numId w:val="4"/>
        </w:numPr>
        <w:spacing w:after="200" w:line="360" w:lineRule="auto"/>
        <w:contextualSpacing/>
        <w:jc w:val="both"/>
        <w:rPr>
          <w:sz w:val="24"/>
          <w:szCs w:val="24"/>
        </w:rPr>
      </w:pPr>
      <w:proofErr w:type="spellStart"/>
      <w:r w:rsidRPr="00857FF3">
        <w:rPr>
          <w:sz w:val="24"/>
          <w:szCs w:val="24"/>
        </w:rPr>
        <w:t>Kamilla</w:t>
      </w:r>
      <w:proofErr w:type="spellEnd"/>
      <w:r w:rsidRPr="00857FF3">
        <w:rPr>
          <w:sz w:val="24"/>
          <w:szCs w:val="24"/>
        </w:rPr>
        <w:t xml:space="preserve"> Barros da Silva</w:t>
      </w:r>
    </w:p>
    <w:p w:rsidR="00857FF3" w:rsidRPr="00857FF3" w:rsidRDefault="00857FF3" w:rsidP="00857FF3">
      <w:pPr>
        <w:numPr>
          <w:ilvl w:val="0"/>
          <w:numId w:val="4"/>
        </w:numPr>
        <w:spacing w:after="200" w:line="360" w:lineRule="auto"/>
        <w:contextualSpacing/>
        <w:jc w:val="both"/>
        <w:rPr>
          <w:sz w:val="24"/>
          <w:szCs w:val="24"/>
        </w:rPr>
      </w:pPr>
      <w:r w:rsidRPr="00857FF3">
        <w:rPr>
          <w:sz w:val="24"/>
          <w:szCs w:val="24"/>
        </w:rPr>
        <w:t>Karoline Sousa Moreira</w:t>
      </w:r>
    </w:p>
    <w:p w:rsidR="00857FF3" w:rsidRPr="00857FF3" w:rsidRDefault="00857FF3" w:rsidP="00857FF3">
      <w:pPr>
        <w:numPr>
          <w:ilvl w:val="0"/>
          <w:numId w:val="4"/>
        </w:numPr>
        <w:spacing w:after="200" w:line="360" w:lineRule="auto"/>
        <w:contextualSpacing/>
        <w:jc w:val="both"/>
        <w:rPr>
          <w:sz w:val="24"/>
          <w:szCs w:val="24"/>
        </w:rPr>
      </w:pPr>
      <w:proofErr w:type="spellStart"/>
      <w:r w:rsidRPr="00857FF3">
        <w:rPr>
          <w:sz w:val="24"/>
          <w:szCs w:val="24"/>
        </w:rPr>
        <w:t>Kesley</w:t>
      </w:r>
      <w:proofErr w:type="spellEnd"/>
      <w:r w:rsidRPr="00857FF3">
        <w:rPr>
          <w:sz w:val="24"/>
          <w:szCs w:val="24"/>
        </w:rPr>
        <w:t xml:space="preserve"> de Sousa Leandro</w:t>
      </w:r>
      <w:bookmarkStart w:id="0" w:name="_GoBack"/>
      <w:bookmarkEnd w:id="0"/>
    </w:p>
    <w:p w:rsidR="00857FF3" w:rsidRPr="00857FF3" w:rsidRDefault="00857FF3" w:rsidP="00857FF3">
      <w:pPr>
        <w:numPr>
          <w:ilvl w:val="0"/>
          <w:numId w:val="4"/>
        </w:numPr>
        <w:spacing w:after="200" w:line="360" w:lineRule="auto"/>
        <w:contextualSpacing/>
        <w:jc w:val="both"/>
        <w:rPr>
          <w:sz w:val="24"/>
          <w:szCs w:val="24"/>
        </w:rPr>
      </w:pPr>
      <w:r w:rsidRPr="00857FF3">
        <w:rPr>
          <w:sz w:val="24"/>
          <w:szCs w:val="24"/>
        </w:rPr>
        <w:t>Matheus Nunes de Abreu</w:t>
      </w:r>
    </w:p>
    <w:p w:rsidR="00857FF3" w:rsidRDefault="00857FF3" w:rsidP="00857FF3">
      <w:pPr>
        <w:numPr>
          <w:ilvl w:val="0"/>
          <w:numId w:val="4"/>
        </w:numPr>
        <w:spacing w:after="200" w:line="360" w:lineRule="auto"/>
        <w:contextualSpacing/>
        <w:jc w:val="both"/>
        <w:rPr>
          <w:sz w:val="24"/>
          <w:szCs w:val="24"/>
        </w:rPr>
      </w:pPr>
      <w:r w:rsidRPr="00857FF3">
        <w:rPr>
          <w:sz w:val="24"/>
          <w:szCs w:val="24"/>
        </w:rPr>
        <w:t>Thais Carneiro de Souza</w:t>
      </w:r>
    </w:p>
    <w:p w:rsidR="00F12CA6" w:rsidRPr="00857FF3" w:rsidRDefault="00F12CA6" w:rsidP="00F12CA6">
      <w:pPr>
        <w:spacing w:after="200" w:line="360" w:lineRule="auto"/>
        <w:ind w:left="2202"/>
        <w:contextualSpacing/>
        <w:jc w:val="both"/>
        <w:rPr>
          <w:sz w:val="24"/>
          <w:szCs w:val="24"/>
        </w:rPr>
      </w:pPr>
    </w:p>
    <w:p w:rsidR="00857FF3" w:rsidRPr="00857FF3" w:rsidRDefault="00F12CA6" w:rsidP="00857FF3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Palmas, 18 de fevereiro de 2022. </w:t>
      </w:r>
    </w:p>
    <w:p w:rsidR="00857FF3" w:rsidRPr="00857FF3" w:rsidRDefault="00857FF3" w:rsidP="00857FF3">
      <w:pPr>
        <w:spacing w:line="276" w:lineRule="auto"/>
        <w:jc w:val="center"/>
        <w:rPr>
          <w:rFonts w:eastAsia="Calibri"/>
          <w:b/>
          <w:i/>
          <w:sz w:val="24"/>
          <w:szCs w:val="24"/>
          <w:lang w:eastAsia="en-US"/>
        </w:rPr>
      </w:pPr>
    </w:p>
    <w:p w:rsidR="00857FF3" w:rsidRPr="00857FF3" w:rsidRDefault="00857FF3" w:rsidP="00857FF3">
      <w:pPr>
        <w:spacing w:line="276" w:lineRule="auto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857FF3">
        <w:rPr>
          <w:rFonts w:eastAsia="Calibri"/>
          <w:b/>
          <w:i/>
          <w:sz w:val="24"/>
          <w:szCs w:val="24"/>
          <w:lang w:eastAsia="en-US"/>
        </w:rPr>
        <w:t>Rosa Christina da silva Barata</w:t>
      </w:r>
    </w:p>
    <w:p w:rsidR="00D91D44" w:rsidRPr="003505F4" w:rsidRDefault="00857FF3" w:rsidP="00F12CA6">
      <w:pPr>
        <w:spacing w:line="276" w:lineRule="auto"/>
        <w:jc w:val="center"/>
      </w:pPr>
      <w:r w:rsidRPr="00857FF3">
        <w:rPr>
          <w:rFonts w:eastAsia="Calibri"/>
          <w:b/>
          <w:i/>
          <w:sz w:val="24"/>
          <w:szCs w:val="24"/>
          <w:lang w:eastAsia="en-US"/>
        </w:rPr>
        <w:t>Assessoria de Recrutamento, Seleção e Desenvolvimento de Pessoas</w:t>
      </w:r>
    </w:p>
    <w:sectPr w:rsidR="00D91D44" w:rsidRPr="003505F4" w:rsidSect="003549D2">
      <w:headerReference w:type="default" r:id="rId7"/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9D2" w:rsidRDefault="003549D2" w:rsidP="003549D2">
      <w:r>
        <w:separator/>
      </w:r>
    </w:p>
  </w:endnote>
  <w:endnote w:type="continuationSeparator" w:id="0">
    <w:p w:rsidR="003549D2" w:rsidRDefault="003549D2" w:rsidP="00354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9D2" w:rsidRDefault="003549D2" w:rsidP="003549D2">
      <w:r>
        <w:separator/>
      </w:r>
    </w:p>
  </w:footnote>
  <w:footnote w:type="continuationSeparator" w:id="0">
    <w:p w:rsidR="003549D2" w:rsidRDefault="003549D2" w:rsidP="00354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9D2" w:rsidRPr="003549D2" w:rsidRDefault="003549D2" w:rsidP="003549D2">
    <w:pPr>
      <w:pStyle w:val="Cabealho"/>
    </w:pPr>
    <w:r w:rsidRPr="003549D2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-440056</wp:posOffset>
          </wp:positionV>
          <wp:extent cx="7610475" cy="10775133"/>
          <wp:effectExtent l="0" t="0" r="0" b="7620"/>
          <wp:wrapNone/>
          <wp:docPr id="1" name="Imagem 1" descr="\\10.63.1.21\Comunicacao\Impressos e Papelaria - Nova Marca 2021\Papel Timbrado\SE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0.63.1.21\Comunicacao\Impressos e Papelaria - Nova Marca 2021\Papel Timbrado\SED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7229" cy="1078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A520F"/>
    <w:multiLevelType w:val="hybridMultilevel"/>
    <w:tmpl w:val="93523248"/>
    <w:lvl w:ilvl="0" w:tplc="0416000F">
      <w:start w:val="1"/>
      <w:numFmt w:val="decimal"/>
      <w:lvlText w:val="%1."/>
      <w:lvlJc w:val="left"/>
      <w:pPr>
        <w:ind w:left="2202" w:hanging="360"/>
      </w:p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312C1080"/>
    <w:multiLevelType w:val="hybridMultilevel"/>
    <w:tmpl w:val="7708E8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047EF"/>
    <w:multiLevelType w:val="hybridMultilevel"/>
    <w:tmpl w:val="B19ACF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E7DAB"/>
    <w:multiLevelType w:val="hybridMultilevel"/>
    <w:tmpl w:val="0CBE545A"/>
    <w:lvl w:ilvl="0" w:tplc="0412850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9D2"/>
    <w:rsid w:val="000A1D48"/>
    <w:rsid w:val="000D161D"/>
    <w:rsid w:val="003505F4"/>
    <w:rsid w:val="003549D2"/>
    <w:rsid w:val="004B06DD"/>
    <w:rsid w:val="00757E4B"/>
    <w:rsid w:val="00857FF3"/>
    <w:rsid w:val="0087279B"/>
    <w:rsid w:val="008E588C"/>
    <w:rsid w:val="009F5403"/>
    <w:rsid w:val="00BA3418"/>
    <w:rsid w:val="00C14422"/>
    <w:rsid w:val="00C9196D"/>
    <w:rsid w:val="00CC1BBC"/>
    <w:rsid w:val="00D73CBF"/>
    <w:rsid w:val="00D86E3D"/>
    <w:rsid w:val="00D91D44"/>
    <w:rsid w:val="00F1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06151"/>
  <w15:chartTrackingRefBased/>
  <w15:docId w15:val="{804946AB-B80C-46C7-9595-B96CDF7D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549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549D2"/>
  </w:style>
  <w:style w:type="paragraph" w:styleId="Rodap">
    <w:name w:val="footer"/>
    <w:basedOn w:val="Normal"/>
    <w:link w:val="RodapChar"/>
    <w:uiPriority w:val="99"/>
    <w:unhideWhenUsed/>
    <w:rsid w:val="003549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549D2"/>
  </w:style>
  <w:style w:type="paragraph" w:styleId="PargrafodaLista">
    <w:name w:val="List Paragraph"/>
    <w:basedOn w:val="Normal"/>
    <w:uiPriority w:val="34"/>
    <w:qFormat/>
    <w:rsid w:val="000A1D4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34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341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Janaina Freire da Silva</dc:creator>
  <cp:keywords/>
  <dc:description/>
  <cp:lastModifiedBy>Rosa Christina da Silva Barata</cp:lastModifiedBy>
  <cp:revision>2</cp:revision>
  <cp:lastPrinted>2022-02-18T19:07:00Z</cp:lastPrinted>
  <dcterms:created xsi:type="dcterms:W3CDTF">2022-02-18T19:17:00Z</dcterms:created>
  <dcterms:modified xsi:type="dcterms:W3CDTF">2022-02-18T19:17:00Z</dcterms:modified>
</cp:coreProperties>
</file>